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75" w:rsidRDefault="00217B75" w:rsidP="00217B7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41020" cy="687705"/>
            <wp:effectExtent l="19050" t="0" r="0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</w:t>
      </w:r>
    </w:p>
    <w:p w:rsidR="00217B75" w:rsidRDefault="00217B75" w:rsidP="00217B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</w:t>
      </w:r>
    </w:p>
    <w:p w:rsidR="00217B75" w:rsidRDefault="00217B75" w:rsidP="00217B75">
      <w:pPr>
        <w:pStyle w:val="a3"/>
        <w:rPr>
          <w:szCs w:val="28"/>
        </w:rPr>
      </w:pPr>
      <w:r>
        <w:rPr>
          <w:szCs w:val="28"/>
        </w:rPr>
        <w:t>ПОДОСИНОВСКАЯ РАЙОННАЯ ДУМА</w:t>
      </w:r>
    </w:p>
    <w:p w:rsidR="00217B75" w:rsidRDefault="00217B75" w:rsidP="00217B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217B75" w:rsidRDefault="00217B75" w:rsidP="00217B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4-ГО СОЗЫВА</w:t>
      </w:r>
    </w:p>
    <w:p w:rsidR="00217B75" w:rsidRDefault="00217B75" w:rsidP="00217B75">
      <w:pPr>
        <w:rPr>
          <w:b/>
          <w:sz w:val="28"/>
          <w:szCs w:val="28"/>
        </w:rPr>
      </w:pPr>
    </w:p>
    <w:p w:rsidR="00217B75" w:rsidRPr="00C62FA5" w:rsidRDefault="00217B75" w:rsidP="00217B75">
      <w:pPr>
        <w:pStyle w:val="1"/>
        <w:ind w:firstLine="0"/>
        <w:jc w:val="center"/>
        <w:rPr>
          <w:b/>
          <w:szCs w:val="28"/>
        </w:rPr>
      </w:pPr>
      <w:r w:rsidRPr="00C62FA5">
        <w:rPr>
          <w:b/>
          <w:szCs w:val="28"/>
        </w:rPr>
        <w:t>РЕШЕНИЕ</w:t>
      </w:r>
    </w:p>
    <w:p w:rsidR="00217B75" w:rsidRDefault="00217B75" w:rsidP="00217B75">
      <w:pPr>
        <w:shd w:val="clear" w:color="auto" w:fill="FFFFFF"/>
        <w:tabs>
          <w:tab w:val="left" w:leader="underscore" w:pos="2554"/>
        </w:tabs>
        <w:ind w:left="29"/>
        <w:rPr>
          <w:color w:val="000000"/>
          <w:sz w:val="24"/>
          <w:szCs w:val="24"/>
        </w:rPr>
      </w:pPr>
    </w:p>
    <w:p w:rsidR="00217B75" w:rsidRDefault="00217B75" w:rsidP="00217B75">
      <w:pPr>
        <w:shd w:val="clear" w:color="auto" w:fill="FFFFFF"/>
        <w:tabs>
          <w:tab w:val="left" w:leader="underscore" w:pos="2554"/>
        </w:tabs>
        <w:ind w:left="29"/>
        <w:rPr>
          <w:color w:val="000000"/>
          <w:sz w:val="28"/>
          <w:szCs w:val="28"/>
        </w:rPr>
      </w:pPr>
    </w:p>
    <w:p w:rsidR="00217B75" w:rsidRDefault="00217B75" w:rsidP="00217B75">
      <w:pPr>
        <w:shd w:val="clear" w:color="auto" w:fill="FFFFFF"/>
        <w:tabs>
          <w:tab w:val="left" w:leader="underscore" w:pos="2554"/>
        </w:tabs>
        <w:ind w:left="2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25.10.2013  № 37/243</w:t>
      </w:r>
    </w:p>
    <w:p w:rsidR="00217B75" w:rsidRDefault="00217B75" w:rsidP="00217B75">
      <w:pPr>
        <w:shd w:val="clear" w:color="auto" w:fill="FFFFFF"/>
        <w:tabs>
          <w:tab w:val="left" w:leader="underscore" w:pos="2554"/>
        </w:tabs>
        <w:ind w:left="29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пгт</w:t>
      </w:r>
      <w:proofErr w:type="spellEnd"/>
      <w:r>
        <w:rPr>
          <w:color w:val="000000"/>
          <w:sz w:val="28"/>
          <w:szCs w:val="28"/>
        </w:rPr>
        <w:t xml:space="preserve"> Подосиновец</w:t>
      </w:r>
    </w:p>
    <w:p w:rsidR="00217B75" w:rsidRDefault="00217B75" w:rsidP="00217B75">
      <w:pPr>
        <w:shd w:val="clear" w:color="auto" w:fill="FFFFFF"/>
        <w:tabs>
          <w:tab w:val="left" w:leader="underscore" w:pos="3917"/>
        </w:tabs>
        <w:ind w:left="24"/>
        <w:rPr>
          <w:color w:val="000000"/>
          <w:sz w:val="28"/>
          <w:szCs w:val="28"/>
        </w:rPr>
      </w:pPr>
    </w:p>
    <w:p w:rsidR="00217B75" w:rsidRDefault="00217B75" w:rsidP="00217B75">
      <w:pPr>
        <w:shd w:val="clear" w:color="auto" w:fill="FFFFFF"/>
        <w:tabs>
          <w:tab w:val="left" w:leader="underscore" w:pos="3917"/>
        </w:tabs>
        <w:ind w:left="2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Положения </w:t>
      </w:r>
    </w:p>
    <w:p w:rsidR="00217B75" w:rsidRDefault="00217B75" w:rsidP="00217B75">
      <w:pPr>
        <w:shd w:val="clear" w:color="auto" w:fill="FFFFFF"/>
        <w:tabs>
          <w:tab w:val="left" w:leader="underscore" w:pos="3917"/>
        </w:tabs>
        <w:ind w:left="2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межбюджетных отношениях </w:t>
      </w:r>
    </w:p>
    <w:p w:rsidR="00217B75" w:rsidRDefault="00217B75" w:rsidP="00217B75">
      <w:pPr>
        <w:shd w:val="clear" w:color="auto" w:fill="FFFFFF"/>
        <w:tabs>
          <w:tab w:val="left" w:leader="underscore" w:pos="3917"/>
        </w:tabs>
        <w:ind w:left="2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Подосиновском районе             </w:t>
      </w:r>
    </w:p>
    <w:p w:rsidR="00217B75" w:rsidRDefault="00217B75" w:rsidP="00217B75">
      <w:pPr>
        <w:pStyle w:val="a5"/>
        <w:jc w:val="both"/>
        <w:rPr>
          <w:b w:val="0"/>
          <w:szCs w:val="28"/>
        </w:rPr>
      </w:pPr>
    </w:p>
    <w:p w:rsidR="00217B75" w:rsidRPr="00217B75" w:rsidRDefault="00217B75" w:rsidP="00217B75">
      <w:pPr>
        <w:shd w:val="clear" w:color="auto" w:fill="FFFFFF"/>
        <w:tabs>
          <w:tab w:val="left" w:leader="underscore" w:pos="3917"/>
        </w:tabs>
        <w:ind w:left="24"/>
        <w:rPr>
          <w:sz w:val="24"/>
          <w:szCs w:val="24"/>
        </w:rPr>
      </w:pPr>
      <w:r w:rsidRPr="00217B75">
        <w:rPr>
          <w:sz w:val="24"/>
          <w:szCs w:val="24"/>
        </w:rPr>
        <w:t>Выписка из решения Подосиновской районной Думы  от 25.10.2013 № 37/243 «</w:t>
      </w:r>
      <w:r w:rsidRPr="00217B75">
        <w:rPr>
          <w:color w:val="000000"/>
          <w:sz w:val="24"/>
          <w:szCs w:val="24"/>
        </w:rPr>
        <w:t xml:space="preserve">Об утверждении Положения о межбюджетных отношениях </w:t>
      </w:r>
      <w:r>
        <w:rPr>
          <w:color w:val="000000"/>
          <w:sz w:val="24"/>
          <w:szCs w:val="24"/>
        </w:rPr>
        <w:t>в Подосиновском районе»</w:t>
      </w:r>
      <w:r w:rsidRPr="00217B75">
        <w:rPr>
          <w:color w:val="000000"/>
          <w:sz w:val="24"/>
          <w:szCs w:val="24"/>
        </w:rPr>
        <w:t xml:space="preserve">           </w:t>
      </w:r>
    </w:p>
    <w:p w:rsidR="00217B75" w:rsidRPr="00217B75" w:rsidRDefault="00217B75" w:rsidP="00217B75">
      <w:pPr>
        <w:pStyle w:val="a5"/>
        <w:jc w:val="both"/>
        <w:rPr>
          <w:b w:val="0"/>
          <w:sz w:val="24"/>
          <w:szCs w:val="24"/>
        </w:rPr>
      </w:pPr>
    </w:p>
    <w:p w:rsidR="00217B75" w:rsidRPr="00217B75" w:rsidRDefault="00217B75" w:rsidP="00217B75">
      <w:pPr>
        <w:shd w:val="clear" w:color="auto" w:fill="FFFFFF"/>
        <w:ind w:firstLine="720"/>
        <w:jc w:val="both"/>
        <w:rPr>
          <w:sz w:val="24"/>
          <w:szCs w:val="24"/>
        </w:rPr>
      </w:pPr>
      <w:r w:rsidRPr="00217B75">
        <w:rPr>
          <w:color w:val="000000"/>
          <w:sz w:val="24"/>
          <w:szCs w:val="24"/>
        </w:rPr>
        <w:t>6.  По</w:t>
      </w:r>
      <w:r w:rsidRPr="00217B75">
        <w:rPr>
          <w:bCs/>
          <w:color w:val="000000"/>
          <w:sz w:val="24"/>
          <w:szCs w:val="24"/>
        </w:rPr>
        <w:t>рядок предоставления дотаций на выравнивание бюджетной обеспеченности поселений из бюджета муниципального района.</w:t>
      </w:r>
    </w:p>
    <w:p w:rsidR="00217B75" w:rsidRPr="00217B75" w:rsidRDefault="00217B75" w:rsidP="00217B75">
      <w:pPr>
        <w:shd w:val="clear" w:color="auto" w:fill="FFFFFF"/>
        <w:ind w:firstLine="709"/>
        <w:jc w:val="both"/>
        <w:rPr>
          <w:sz w:val="24"/>
          <w:szCs w:val="24"/>
        </w:rPr>
      </w:pPr>
      <w:r w:rsidRPr="00217B75">
        <w:rPr>
          <w:color w:val="000000"/>
          <w:sz w:val="24"/>
          <w:szCs w:val="24"/>
        </w:rPr>
        <w:t>6.1. Органы местного самоуправления муниципального района над</w:t>
      </w:r>
      <w:r w:rsidRPr="00217B75">
        <w:rPr>
          <w:color w:val="000000"/>
          <w:sz w:val="24"/>
          <w:szCs w:val="24"/>
        </w:rPr>
        <w:t>е</w:t>
      </w:r>
      <w:r w:rsidRPr="00217B75">
        <w:rPr>
          <w:color w:val="000000"/>
          <w:sz w:val="24"/>
          <w:szCs w:val="24"/>
        </w:rPr>
        <w:t xml:space="preserve">ляются </w:t>
      </w:r>
      <w:r w:rsidRPr="00217B75">
        <w:rPr>
          <w:sz w:val="24"/>
          <w:szCs w:val="24"/>
        </w:rPr>
        <w:t>Законом области</w:t>
      </w:r>
      <w:r w:rsidRPr="00217B75">
        <w:rPr>
          <w:color w:val="000000"/>
          <w:sz w:val="24"/>
          <w:szCs w:val="24"/>
        </w:rPr>
        <w:t xml:space="preserve"> «О межбюджетных отношениях» государственными полномочиями Кировской области по расчету и предоставлению дотаций бюджетам поселений за счет средств областного бюджета.</w:t>
      </w:r>
    </w:p>
    <w:p w:rsidR="00217B75" w:rsidRPr="00217B75" w:rsidRDefault="00217B75" w:rsidP="00217B75">
      <w:pPr>
        <w:shd w:val="clear" w:color="auto" w:fill="FFFFFF"/>
        <w:tabs>
          <w:tab w:val="left" w:pos="1390"/>
        </w:tabs>
        <w:ind w:firstLine="709"/>
        <w:jc w:val="both"/>
        <w:rPr>
          <w:sz w:val="24"/>
          <w:szCs w:val="24"/>
        </w:rPr>
      </w:pPr>
      <w:r w:rsidRPr="00217B75">
        <w:rPr>
          <w:color w:val="000000"/>
          <w:sz w:val="24"/>
          <w:szCs w:val="24"/>
        </w:rPr>
        <w:t>6.2.</w:t>
      </w:r>
      <w:r w:rsidRPr="00217B75">
        <w:rPr>
          <w:color w:val="000000"/>
          <w:sz w:val="24"/>
          <w:szCs w:val="24"/>
        </w:rPr>
        <w:tab/>
        <w:t>Средства    на    осуществление    муниципальным    районом    г</w:t>
      </w:r>
      <w:r w:rsidRPr="00217B75">
        <w:rPr>
          <w:color w:val="000000"/>
          <w:sz w:val="24"/>
          <w:szCs w:val="24"/>
        </w:rPr>
        <w:t>о</w:t>
      </w:r>
      <w:r w:rsidRPr="00217B75">
        <w:rPr>
          <w:color w:val="000000"/>
          <w:sz w:val="24"/>
          <w:szCs w:val="24"/>
        </w:rPr>
        <w:t>сударственных полномочий Кировской области по расчету и предоставлению дотаций бюджетам поселений предусматриваются в областном бюджете в виде субвенций.</w:t>
      </w:r>
    </w:p>
    <w:p w:rsidR="00217B75" w:rsidRPr="00217B75" w:rsidRDefault="00217B75" w:rsidP="00217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B75">
        <w:rPr>
          <w:rFonts w:ascii="Times New Roman" w:hAnsi="Times New Roman" w:cs="Times New Roman"/>
          <w:sz w:val="24"/>
          <w:szCs w:val="24"/>
        </w:rPr>
        <w:t>6.3. Дотации на выравнивание бюджетной обеспеченности поселений из бюджета муниципального района предоставляются поселениям, входящим в состав муниципального района, в соответствии с решением Подосиновской районной Думы, принимаемыми в соответствии с требованиями Бюджетного Кодекса и соответствующими законами Кировской области.</w:t>
      </w:r>
    </w:p>
    <w:p w:rsidR="00217B75" w:rsidRPr="00217B75" w:rsidRDefault="00217B75" w:rsidP="00217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B75">
        <w:rPr>
          <w:rFonts w:ascii="Times New Roman" w:hAnsi="Times New Roman" w:cs="Times New Roman"/>
          <w:sz w:val="24"/>
          <w:szCs w:val="24"/>
        </w:rPr>
        <w:t>Дотации на выравнивание бюджетной обеспеченности поселений из бюджета муниципального района образуют районный фонд финансовой по</w:t>
      </w:r>
      <w:r w:rsidRPr="00217B75">
        <w:rPr>
          <w:rFonts w:ascii="Times New Roman" w:hAnsi="Times New Roman" w:cs="Times New Roman"/>
          <w:sz w:val="24"/>
          <w:szCs w:val="24"/>
        </w:rPr>
        <w:t>д</w:t>
      </w:r>
      <w:r w:rsidRPr="00217B75">
        <w:rPr>
          <w:rFonts w:ascii="Times New Roman" w:hAnsi="Times New Roman" w:cs="Times New Roman"/>
          <w:sz w:val="24"/>
          <w:szCs w:val="24"/>
        </w:rPr>
        <w:t>держки поселений.</w:t>
      </w:r>
    </w:p>
    <w:p w:rsidR="00217B75" w:rsidRPr="00217B75" w:rsidRDefault="00217B75" w:rsidP="00217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B75">
        <w:rPr>
          <w:rFonts w:ascii="Times New Roman" w:hAnsi="Times New Roman" w:cs="Times New Roman"/>
          <w:sz w:val="24"/>
          <w:szCs w:val="24"/>
        </w:rPr>
        <w:t xml:space="preserve">Порядок </w:t>
      </w:r>
      <w:proofErr w:type="gramStart"/>
      <w:r w:rsidRPr="00217B75">
        <w:rPr>
          <w:rFonts w:ascii="Times New Roman" w:hAnsi="Times New Roman" w:cs="Times New Roman"/>
          <w:sz w:val="24"/>
          <w:szCs w:val="24"/>
        </w:rPr>
        <w:t>определения объемов районного фонда финансовой поддер</w:t>
      </w:r>
      <w:r w:rsidRPr="00217B75">
        <w:rPr>
          <w:rFonts w:ascii="Times New Roman" w:hAnsi="Times New Roman" w:cs="Times New Roman"/>
          <w:sz w:val="24"/>
          <w:szCs w:val="24"/>
        </w:rPr>
        <w:t>ж</w:t>
      </w:r>
      <w:r w:rsidRPr="00217B75">
        <w:rPr>
          <w:rFonts w:ascii="Times New Roman" w:hAnsi="Times New Roman" w:cs="Times New Roman"/>
          <w:sz w:val="24"/>
          <w:szCs w:val="24"/>
        </w:rPr>
        <w:t>ки поселений</w:t>
      </w:r>
      <w:proofErr w:type="gramEnd"/>
      <w:r w:rsidRPr="00217B75">
        <w:rPr>
          <w:rFonts w:ascii="Times New Roman" w:hAnsi="Times New Roman" w:cs="Times New Roman"/>
          <w:sz w:val="24"/>
          <w:szCs w:val="24"/>
        </w:rPr>
        <w:t xml:space="preserve"> и распределение дотаций на выравнивание бюджетной обесп</w:t>
      </w:r>
      <w:r w:rsidRPr="00217B75">
        <w:rPr>
          <w:rFonts w:ascii="Times New Roman" w:hAnsi="Times New Roman" w:cs="Times New Roman"/>
          <w:sz w:val="24"/>
          <w:szCs w:val="24"/>
        </w:rPr>
        <w:t>е</w:t>
      </w:r>
      <w:r w:rsidRPr="00217B75">
        <w:rPr>
          <w:rFonts w:ascii="Times New Roman" w:hAnsi="Times New Roman" w:cs="Times New Roman"/>
          <w:sz w:val="24"/>
          <w:szCs w:val="24"/>
        </w:rPr>
        <w:t>ченности поселений из бюджета муниципального района устанавливается з</w:t>
      </w:r>
      <w:r w:rsidRPr="00217B75">
        <w:rPr>
          <w:rFonts w:ascii="Times New Roman" w:hAnsi="Times New Roman" w:cs="Times New Roman"/>
          <w:sz w:val="24"/>
          <w:szCs w:val="24"/>
        </w:rPr>
        <w:t>а</w:t>
      </w:r>
      <w:r w:rsidRPr="00217B75">
        <w:rPr>
          <w:rFonts w:ascii="Times New Roman" w:hAnsi="Times New Roman" w:cs="Times New Roman"/>
          <w:sz w:val="24"/>
          <w:szCs w:val="24"/>
        </w:rPr>
        <w:t>коном субъекта Российской Федерации в соответствии с требованиями Бю</w:t>
      </w:r>
      <w:r w:rsidRPr="00217B75">
        <w:rPr>
          <w:rFonts w:ascii="Times New Roman" w:hAnsi="Times New Roman" w:cs="Times New Roman"/>
          <w:sz w:val="24"/>
          <w:szCs w:val="24"/>
        </w:rPr>
        <w:t>д</w:t>
      </w:r>
      <w:r w:rsidRPr="00217B75">
        <w:rPr>
          <w:rFonts w:ascii="Times New Roman" w:hAnsi="Times New Roman" w:cs="Times New Roman"/>
          <w:sz w:val="24"/>
          <w:szCs w:val="24"/>
        </w:rPr>
        <w:t>жетного Кодекса.</w:t>
      </w:r>
    </w:p>
    <w:p w:rsidR="00217B75" w:rsidRPr="00217B75" w:rsidRDefault="00217B75" w:rsidP="00217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B75">
        <w:rPr>
          <w:rFonts w:ascii="Times New Roman" w:hAnsi="Times New Roman" w:cs="Times New Roman"/>
          <w:sz w:val="24"/>
          <w:szCs w:val="24"/>
        </w:rPr>
        <w:t>6.4. Объем и распределение дотаций на выравнивание бюджетной обеспеченности поселений из бюджета муниципального района утверждаю</w:t>
      </w:r>
      <w:r w:rsidRPr="00217B75">
        <w:rPr>
          <w:rFonts w:ascii="Times New Roman" w:hAnsi="Times New Roman" w:cs="Times New Roman"/>
          <w:sz w:val="24"/>
          <w:szCs w:val="24"/>
        </w:rPr>
        <w:t>т</w:t>
      </w:r>
      <w:r w:rsidRPr="00217B75">
        <w:rPr>
          <w:rFonts w:ascii="Times New Roman" w:hAnsi="Times New Roman" w:cs="Times New Roman"/>
          <w:sz w:val="24"/>
          <w:szCs w:val="24"/>
        </w:rPr>
        <w:t>ся решением районной Думы  о бюджете муниципального района на очере</w:t>
      </w:r>
      <w:r w:rsidRPr="00217B75">
        <w:rPr>
          <w:rFonts w:ascii="Times New Roman" w:hAnsi="Times New Roman" w:cs="Times New Roman"/>
          <w:sz w:val="24"/>
          <w:szCs w:val="24"/>
        </w:rPr>
        <w:t>д</w:t>
      </w:r>
      <w:r w:rsidRPr="00217B75">
        <w:rPr>
          <w:rFonts w:ascii="Times New Roman" w:hAnsi="Times New Roman" w:cs="Times New Roman"/>
          <w:sz w:val="24"/>
          <w:szCs w:val="24"/>
        </w:rPr>
        <w:t>ной финансовый год и плановый период.</w:t>
      </w:r>
    </w:p>
    <w:p w:rsidR="00217B75" w:rsidRPr="00217B75" w:rsidRDefault="00217B75" w:rsidP="00217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B75">
        <w:rPr>
          <w:rFonts w:ascii="Times New Roman" w:hAnsi="Times New Roman" w:cs="Times New Roman"/>
          <w:sz w:val="24"/>
          <w:szCs w:val="24"/>
        </w:rPr>
        <w:t>6.5. Дотации бюджетам поселений за счет субвенции из областного бюджета, включаемых в дотации на выравнивание бюджетной обеспеченн</w:t>
      </w:r>
      <w:r w:rsidRPr="00217B75">
        <w:rPr>
          <w:rFonts w:ascii="Times New Roman" w:hAnsi="Times New Roman" w:cs="Times New Roman"/>
          <w:sz w:val="24"/>
          <w:szCs w:val="24"/>
        </w:rPr>
        <w:t>о</w:t>
      </w:r>
      <w:r w:rsidRPr="00217B75">
        <w:rPr>
          <w:rFonts w:ascii="Times New Roman" w:hAnsi="Times New Roman" w:cs="Times New Roman"/>
          <w:sz w:val="24"/>
          <w:szCs w:val="24"/>
        </w:rPr>
        <w:t>сти поселений (далее - РФФПП), распределяются пропорционально числе</w:t>
      </w:r>
      <w:r w:rsidRPr="00217B75">
        <w:rPr>
          <w:rFonts w:ascii="Times New Roman" w:hAnsi="Times New Roman" w:cs="Times New Roman"/>
          <w:sz w:val="24"/>
          <w:szCs w:val="24"/>
        </w:rPr>
        <w:t>н</w:t>
      </w:r>
      <w:r w:rsidRPr="00217B75">
        <w:rPr>
          <w:rFonts w:ascii="Times New Roman" w:hAnsi="Times New Roman" w:cs="Times New Roman"/>
          <w:sz w:val="24"/>
          <w:szCs w:val="24"/>
        </w:rPr>
        <w:t>ности жителей поселений, входящих в состав муниципального района. В ра</w:t>
      </w:r>
      <w:r w:rsidRPr="00217B75">
        <w:rPr>
          <w:rFonts w:ascii="Times New Roman" w:hAnsi="Times New Roman" w:cs="Times New Roman"/>
          <w:sz w:val="24"/>
          <w:szCs w:val="24"/>
        </w:rPr>
        <w:t>с</w:t>
      </w:r>
      <w:r w:rsidRPr="00217B75">
        <w:rPr>
          <w:rFonts w:ascii="Times New Roman" w:hAnsi="Times New Roman" w:cs="Times New Roman"/>
          <w:sz w:val="24"/>
          <w:szCs w:val="24"/>
        </w:rPr>
        <w:t xml:space="preserve">четах учитываются объективные факторы, </w:t>
      </w:r>
      <w:r w:rsidRPr="00217B75">
        <w:rPr>
          <w:rFonts w:ascii="Times New Roman" w:hAnsi="Times New Roman" w:cs="Times New Roman"/>
          <w:sz w:val="24"/>
          <w:szCs w:val="24"/>
        </w:rPr>
        <w:lastRenderedPageBreak/>
        <w:t>влияющие на стоимость предо</w:t>
      </w:r>
      <w:r w:rsidRPr="00217B75">
        <w:rPr>
          <w:rFonts w:ascii="Times New Roman" w:hAnsi="Times New Roman" w:cs="Times New Roman"/>
          <w:sz w:val="24"/>
          <w:szCs w:val="24"/>
        </w:rPr>
        <w:t>с</w:t>
      </w:r>
      <w:r w:rsidRPr="00217B75">
        <w:rPr>
          <w:rFonts w:ascii="Times New Roman" w:hAnsi="Times New Roman" w:cs="Times New Roman"/>
          <w:sz w:val="24"/>
          <w:szCs w:val="24"/>
        </w:rPr>
        <w:t>тавления муниципальных услуг и определяющие потребность в муниципал</w:t>
      </w:r>
      <w:r w:rsidRPr="00217B75">
        <w:rPr>
          <w:rFonts w:ascii="Times New Roman" w:hAnsi="Times New Roman" w:cs="Times New Roman"/>
          <w:sz w:val="24"/>
          <w:szCs w:val="24"/>
        </w:rPr>
        <w:t>ь</w:t>
      </w:r>
      <w:r w:rsidRPr="00217B75">
        <w:rPr>
          <w:rFonts w:ascii="Times New Roman" w:hAnsi="Times New Roman" w:cs="Times New Roman"/>
          <w:sz w:val="24"/>
          <w:szCs w:val="24"/>
        </w:rPr>
        <w:t>ных услугах.</w:t>
      </w:r>
    </w:p>
    <w:p w:rsidR="00217B75" w:rsidRPr="00217B75" w:rsidRDefault="00217B75" w:rsidP="00217B75">
      <w:pPr>
        <w:ind w:firstLine="709"/>
        <w:jc w:val="both"/>
        <w:rPr>
          <w:sz w:val="24"/>
          <w:szCs w:val="24"/>
        </w:rPr>
      </w:pPr>
      <w:r w:rsidRPr="00217B75">
        <w:rPr>
          <w:sz w:val="24"/>
          <w:szCs w:val="24"/>
        </w:rPr>
        <w:t>В целях сокращения разрыва в бюджетной обеспеченности между п</w:t>
      </w:r>
      <w:r w:rsidRPr="00217B75">
        <w:rPr>
          <w:sz w:val="24"/>
          <w:szCs w:val="24"/>
        </w:rPr>
        <w:t>о</w:t>
      </w:r>
      <w:r w:rsidRPr="00217B75">
        <w:rPr>
          <w:sz w:val="24"/>
          <w:szCs w:val="24"/>
        </w:rPr>
        <w:t>селениями, входящими в состав соответствующего муниципального района, при расчете дотаций на выравнивание бюджетной обеспеченности поселений используется нормированное значение индекса бюджетных расходов.</w:t>
      </w:r>
    </w:p>
    <w:p w:rsidR="00217B75" w:rsidRPr="00217B75" w:rsidRDefault="00217B75" w:rsidP="00217B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B75">
        <w:rPr>
          <w:rFonts w:ascii="Times New Roman" w:hAnsi="Times New Roman" w:cs="Times New Roman"/>
          <w:sz w:val="24"/>
          <w:szCs w:val="24"/>
        </w:rPr>
        <w:t>Индекс     бюджетных    расходов     поселения рассчитывается в соо</w:t>
      </w:r>
      <w:r w:rsidRPr="00217B75">
        <w:rPr>
          <w:rFonts w:ascii="Times New Roman" w:hAnsi="Times New Roman" w:cs="Times New Roman"/>
          <w:sz w:val="24"/>
          <w:szCs w:val="24"/>
        </w:rPr>
        <w:t>т</w:t>
      </w:r>
      <w:r w:rsidRPr="00217B75">
        <w:rPr>
          <w:rFonts w:ascii="Times New Roman" w:hAnsi="Times New Roman" w:cs="Times New Roman"/>
          <w:sz w:val="24"/>
          <w:szCs w:val="24"/>
        </w:rPr>
        <w:t>ветствии с Порядком,  утвержденным  Законом Кировской области.</w:t>
      </w:r>
    </w:p>
    <w:p w:rsidR="00217B75" w:rsidRPr="00217B75" w:rsidRDefault="00217B75" w:rsidP="00217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B75">
        <w:rPr>
          <w:rFonts w:ascii="Times New Roman" w:hAnsi="Times New Roman" w:cs="Times New Roman"/>
          <w:sz w:val="24"/>
          <w:szCs w:val="24"/>
        </w:rPr>
        <w:t>Индекс бюджетных расходов (далее - ИБР) поселений рассчитывается с использованием нормативных расходов бюджетов поселений по направлен</w:t>
      </w:r>
      <w:r w:rsidRPr="00217B75">
        <w:rPr>
          <w:rFonts w:ascii="Times New Roman" w:hAnsi="Times New Roman" w:cs="Times New Roman"/>
          <w:sz w:val="24"/>
          <w:szCs w:val="24"/>
        </w:rPr>
        <w:t>и</w:t>
      </w:r>
      <w:r w:rsidRPr="00217B75">
        <w:rPr>
          <w:rFonts w:ascii="Times New Roman" w:hAnsi="Times New Roman" w:cs="Times New Roman"/>
          <w:sz w:val="24"/>
          <w:szCs w:val="24"/>
        </w:rPr>
        <w:t>ям расходов (видам муниципальных услуг), включенным в перечень муниц</w:t>
      </w:r>
      <w:r w:rsidRPr="00217B75">
        <w:rPr>
          <w:rFonts w:ascii="Times New Roman" w:hAnsi="Times New Roman" w:cs="Times New Roman"/>
          <w:sz w:val="24"/>
          <w:szCs w:val="24"/>
        </w:rPr>
        <w:t>и</w:t>
      </w:r>
      <w:r w:rsidRPr="00217B75">
        <w:rPr>
          <w:rFonts w:ascii="Times New Roman" w:hAnsi="Times New Roman" w:cs="Times New Roman"/>
          <w:sz w:val="24"/>
          <w:szCs w:val="24"/>
        </w:rPr>
        <w:t>пальных услуг для расчета ИБР.</w:t>
      </w:r>
    </w:p>
    <w:p w:rsidR="00217B75" w:rsidRPr="00217B75" w:rsidRDefault="00217B75" w:rsidP="00217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B75">
        <w:rPr>
          <w:rFonts w:ascii="Times New Roman" w:hAnsi="Times New Roman" w:cs="Times New Roman"/>
          <w:sz w:val="24"/>
          <w:szCs w:val="24"/>
        </w:rPr>
        <w:t>В репрезентативный перечень муниципальных услуг для расчета ИБР включаются наиболее значимые по своему объему расходы из перечня отн</w:t>
      </w:r>
      <w:r w:rsidRPr="00217B75">
        <w:rPr>
          <w:rFonts w:ascii="Times New Roman" w:hAnsi="Times New Roman" w:cs="Times New Roman"/>
          <w:sz w:val="24"/>
          <w:szCs w:val="24"/>
        </w:rPr>
        <w:t>е</w:t>
      </w:r>
      <w:r w:rsidRPr="00217B75">
        <w:rPr>
          <w:rFonts w:ascii="Times New Roman" w:hAnsi="Times New Roman" w:cs="Times New Roman"/>
          <w:sz w:val="24"/>
          <w:szCs w:val="24"/>
        </w:rPr>
        <w:t>сенных действующим законодательством к вопросам местного значения.</w:t>
      </w:r>
    </w:p>
    <w:p w:rsidR="00217B75" w:rsidRPr="00217B75" w:rsidRDefault="00217B75" w:rsidP="00217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B75">
        <w:rPr>
          <w:rFonts w:ascii="Times New Roman" w:hAnsi="Times New Roman" w:cs="Times New Roman"/>
          <w:sz w:val="24"/>
          <w:szCs w:val="24"/>
        </w:rPr>
        <w:t>Репрезентативный перечень  муниципальных услуг для расчета ИБР поселений определяется ежегодно при составлении проекта бюджета на оч</w:t>
      </w:r>
      <w:r w:rsidRPr="00217B75">
        <w:rPr>
          <w:rFonts w:ascii="Times New Roman" w:hAnsi="Times New Roman" w:cs="Times New Roman"/>
          <w:sz w:val="24"/>
          <w:szCs w:val="24"/>
        </w:rPr>
        <w:t>е</w:t>
      </w:r>
      <w:r w:rsidRPr="00217B75">
        <w:rPr>
          <w:rFonts w:ascii="Times New Roman" w:hAnsi="Times New Roman" w:cs="Times New Roman"/>
          <w:sz w:val="24"/>
          <w:szCs w:val="24"/>
        </w:rPr>
        <w:t>редной финансовый год и плановый период.</w:t>
      </w:r>
    </w:p>
    <w:p w:rsidR="00217B75" w:rsidRPr="00217B75" w:rsidRDefault="00217B75" w:rsidP="00217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B75">
        <w:rPr>
          <w:rFonts w:ascii="Times New Roman" w:hAnsi="Times New Roman" w:cs="Times New Roman"/>
          <w:sz w:val="24"/>
          <w:szCs w:val="24"/>
        </w:rPr>
        <w:t>ИБР каждого поселения показывает, насколько больше или меньше бюджетных средств на душу населения по сравнению со средним для всех поселений муниципального района уровнем необходимо затратить в данном поселении для реализации закрепленных за ним полномочий по предоставл</w:t>
      </w:r>
      <w:r w:rsidRPr="00217B75">
        <w:rPr>
          <w:rFonts w:ascii="Times New Roman" w:hAnsi="Times New Roman" w:cs="Times New Roman"/>
          <w:sz w:val="24"/>
          <w:szCs w:val="24"/>
        </w:rPr>
        <w:t>е</w:t>
      </w:r>
      <w:r w:rsidRPr="00217B75">
        <w:rPr>
          <w:rFonts w:ascii="Times New Roman" w:hAnsi="Times New Roman" w:cs="Times New Roman"/>
          <w:sz w:val="24"/>
          <w:szCs w:val="24"/>
        </w:rPr>
        <w:t xml:space="preserve">нию муниципальных услуг. </w:t>
      </w:r>
    </w:p>
    <w:p w:rsidR="00217B75" w:rsidRPr="00217B75" w:rsidRDefault="00217B75" w:rsidP="00217B75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217B75" w:rsidRPr="00217B75" w:rsidRDefault="00217B75" w:rsidP="00217B75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217B75">
        <w:rPr>
          <w:sz w:val="24"/>
          <w:szCs w:val="24"/>
        </w:rPr>
        <w:t>7. Иные межбюджетные трансферты, предоставляемые из бюджета П</w:t>
      </w:r>
      <w:r w:rsidRPr="00217B75">
        <w:rPr>
          <w:sz w:val="24"/>
          <w:szCs w:val="24"/>
        </w:rPr>
        <w:t>о</w:t>
      </w:r>
      <w:r w:rsidRPr="00217B75">
        <w:rPr>
          <w:sz w:val="24"/>
          <w:szCs w:val="24"/>
        </w:rPr>
        <w:t>досиновского района бюджетам поселений</w:t>
      </w:r>
    </w:p>
    <w:p w:rsidR="00217B75" w:rsidRPr="00217B75" w:rsidRDefault="00217B75" w:rsidP="00217B7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17B75">
        <w:rPr>
          <w:sz w:val="24"/>
          <w:szCs w:val="24"/>
        </w:rPr>
        <w:t>7.1. В случаях и порядке, предусмотренных решением районной Думы, принимаемым в соответствии с требованиями ст.142.4 Бюджетного кодекса РФ и соответствующих ему законов Кировской области, бюджетам посел</w:t>
      </w:r>
      <w:r w:rsidRPr="00217B75">
        <w:rPr>
          <w:sz w:val="24"/>
          <w:szCs w:val="24"/>
        </w:rPr>
        <w:t>е</w:t>
      </w:r>
      <w:r w:rsidRPr="00217B75">
        <w:rPr>
          <w:sz w:val="24"/>
          <w:szCs w:val="24"/>
        </w:rPr>
        <w:t>ний могут быть предоставлены иные межбюджетные трансферты из бюджета Подосиновского района. В составе иных межбюджетных трансфе</w:t>
      </w:r>
      <w:r w:rsidRPr="00217B75">
        <w:rPr>
          <w:sz w:val="24"/>
          <w:szCs w:val="24"/>
        </w:rPr>
        <w:t>р</w:t>
      </w:r>
      <w:r w:rsidRPr="00217B75">
        <w:rPr>
          <w:sz w:val="24"/>
          <w:szCs w:val="24"/>
        </w:rPr>
        <w:t xml:space="preserve">тов могут быть </w:t>
      </w:r>
      <w:proofErr w:type="gramStart"/>
      <w:r w:rsidRPr="00217B75">
        <w:rPr>
          <w:sz w:val="24"/>
          <w:szCs w:val="24"/>
        </w:rPr>
        <w:t>предусмотрены</w:t>
      </w:r>
      <w:proofErr w:type="gramEnd"/>
      <w:r w:rsidRPr="00217B75">
        <w:rPr>
          <w:sz w:val="24"/>
          <w:szCs w:val="24"/>
        </w:rPr>
        <w:t>:</w:t>
      </w:r>
    </w:p>
    <w:p w:rsidR="00217B75" w:rsidRPr="00217B75" w:rsidRDefault="00217B75" w:rsidP="00217B7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17B75">
        <w:rPr>
          <w:sz w:val="24"/>
          <w:szCs w:val="24"/>
        </w:rPr>
        <w:t>- дотация на обеспечение сбалансированности бюджетов поселений;</w:t>
      </w:r>
    </w:p>
    <w:p w:rsidR="00217B75" w:rsidRPr="00217B75" w:rsidRDefault="00217B75" w:rsidP="00217B7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17B75">
        <w:rPr>
          <w:sz w:val="24"/>
          <w:szCs w:val="24"/>
        </w:rPr>
        <w:t>- субсидии бюджетам поселений из бюджета Подосиновского района;</w:t>
      </w:r>
    </w:p>
    <w:p w:rsidR="00217B75" w:rsidRPr="00217B75" w:rsidRDefault="00217B75" w:rsidP="00217B7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17B75">
        <w:rPr>
          <w:sz w:val="24"/>
          <w:szCs w:val="24"/>
        </w:rPr>
        <w:t>- субвенции бюджетам поселений из бюджета Подосиновского района;</w:t>
      </w:r>
    </w:p>
    <w:p w:rsidR="00217B75" w:rsidRPr="00217B75" w:rsidRDefault="00217B75" w:rsidP="00217B7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17B75">
        <w:rPr>
          <w:sz w:val="24"/>
          <w:szCs w:val="24"/>
        </w:rPr>
        <w:t>- иные межбюджетные трансферты.</w:t>
      </w:r>
    </w:p>
    <w:p w:rsidR="00217B75" w:rsidRPr="00217B75" w:rsidRDefault="00217B75" w:rsidP="00217B7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17B75">
        <w:rPr>
          <w:sz w:val="24"/>
          <w:szCs w:val="24"/>
        </w:rPr>
        <w:t>7.2. Иные межбюджетные трансферты из бюджета Подосиновского района бюджетам поселений могут предоставляться в объемах и на цели, уст</w:t>
      </w:r>
      <w:r w:rsidRPr="00217B75">
        <w:rPr>
          <w:sz w:val="24"/>
          <w:szCs w:val="24"/>
        </w:rPr>
        <w:t>а</w:t>
      </w:r>
      <w:r w:rsidRPr="00217B75">
        <w:rPr>
          <w:sz w:val="24"/>
          <w:szCs w:val="24"/>
        </w:rPr>
        <w:t>новленные решением районной Думы.</w:t>
      </w:r>
    </w:p>
    <w:p w:rsidR="00217B75" w:rsidRPr="00217B75" w:rsidRDefault="00217B75" w:rsidP="00217B75">
      <w:pPr>
        <w:shd w:val="clear" w:color="auto" w:fill="FFFFFF"/>
        <w:tabs>
          <w:tab w:val="left" w:pos="851"/>
        </w:tabs>
        <w:jc w:val="both"/>
        <w:rPr>
          <w:sz w:val="24"/>
          <w:szCs w:val="24"/>
        </w:rPr>
      </w:pPr>
      <w:r w:rsidRPr="00217B75">
        <w:rPr>
          <w:sz w:val="24"/>
          <w:szCs w:val="24"/>
        </w:rPr>
        <w:t xml:space="preserve">          </w:t>
      </w:r>
    </w:p>
    <w:p w:rsidR="00217B75" w:rsidRPr="00217B75" w:rsidRDefault="00217B75" w:rsidP="00217B75">
      <w:pPr>
        <w:shd w:val="clear" w:color="auto" w:fill="FFFFFF"/>
        <w:tabs>
          <w:tab w:val="left" w:pos="851"/>
        </w:tabs>
        <w:jc w:val="both"/>
        <w:rPr>
          <w:sz w:val="24"/>
          <w:szCs w:val="24"/>
        </w:rPr>
      </w:pPr>
      <w:r w:rsidRPr="00217B75">
        <w:rPr>
          <w:sz w:val="24"/>
          <w:szCs w:val="24"/>
        </w:rPr>
        <w:tab/>
        <w:t>8.</w:t>
      </w:r>
      <w:r w:rsidRPr="00217B75">
        <w:rPr>
          <w:color w:val="FF0000"/>
          <w:sz w:val="24"/>
          <w:szCs w:val="24"/>
        </w:rPr>
        <w:t xml:space="preserve"> </w:t>
      </w:r>
      <w:r w:rsidRPr="00217B75">
        <w:rPr>
          <w:sz w:val="24"/>
          <w:szCs w:val="24"/>
        </w:rPr>
        <w:t xml:space="preserve">Порядок распределение дотаций на сбалансированность поселений из бюджета Подосиновского района. </w:t>
      </w:r>
    </w:p>
    <w:p w:rsidR="00217B75" w:rsidRPr="00217B75" w:rsidRDefault="00217B75" w:rsidP="00217B75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17B75">
        <w:rPr>
          <w:sz w:val="24"/>
          <w:szCs w:val="24"/>
        </w:rPr>
        <w:t>8.1. Дотация на сбалансированность поселений из бюджета района ра</w:t>
      </w:r>
      <w:r w:rsidRPr="00217B75">
        <w:rPr>
          <w:sz w:val="24"/>
          <w:szCs w:val="24"/>
        </w:rPr>
        <w:t>с</w:t>
      </w:r>
      <w:r w:rsidRPr="00217B75">
        <w:rPr>
          <w:sz w:val="24"/>
          <w:szCs w:val="24"/>
        </w:rPr>
        <w:t xml:space="preserve">пределяется в целях снижения разрыва между прогнозируемыми доходами и прогнозируемыми расходами. </w:t>
      </w:r>
    </w:p>
    <w:p w:rsidR="00217B75" w:rsidRPr="00217B75" w:rsidRDefault="00217B75" w:rsidP="00217B75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17B75">
        <w:rPr>
          <w:sz w:val="24"/>
          <w:szCs w:val="24"/>
        </w:rPr>
        <w:t>8.2. Расчет дотации на сбалансированность поселений производится на основании расчета, составляемого по следующей формуле:</w:t>
      </w:r>
    </w:p>
    <w:p w:rsidR="00217B75" w:rsidRPr="00217B75" w:rsidRDefault="00217B75" w:rsidP="00217B75">
      <w:pPr>
        <w:shd w:val="clear" w:color="auto" w:fill="FFFFFF"/>
        <w:tabs>
          <w:tab w:val="left" w:pos="1260"/>
        </w:tabs>
        <w:jc w:val="center"/>
        <w:rPr>
          <w:sz w:val="24"/>
          <w:szCs w:val="24"/>
        </w:rPr>
      </w:pPr>
      <w:r w:rsidRPr="00217B75">
        <w:rPr>
          <w:sz w:val="24"/>
          <w:szCs w:val="24"/>
        </w:rPr>
        <w:t xml:space="preserve">С = </w:t>
      </w:r>
      <w:proofErr w:type="gramStart"/>
      <w:r w:rsidRPr="00217B75">
        <w:rPr>
          <w:sz w:val="24"/>
          <w:szCs w:val="24"/>
        </w:rPr>
        <w:t>Р</w:t>
      </w:r>
      <w:proofErr w:type="gramEnd"/>
      <w:r w:rsidRPr="00217B75">
        <w:rPr>
          <w:sz w:val="24"/>
          <w:szCs w:val="24"/>
        </w:rPr>
        <w:t xml:space="preserve"> – Д,</w:t>
      </w:r>
    </w:p>
    <w:p w:rsidR="00217B75" w:rsidRPr="00217B75" w:rsidRDefault="00217B75" w:rsidP="00217B75">
      <w:pPr>
        <w:shd w:val="clear" w:color="auto" w:fill="FFFFFF"/>
        <w:tabs>
          <w:tab w:val="left" w:pos="709"/>
        </w:tabs>
        <w:jc w:val="both"/>
        <w:rPr>
          <w:sz w:val="24"/>
          <w:szCs w:val="24"/>
        </w:rPr>
      </w:pPr>
      <w:r w:rsidRPr="00217B75">
        <w:rPr>
          <w:sz w:val="24"/>
          <w:szCs w:val="24"/>
        </w:rPr>
        <w:tab/>
        <w:t xml:space="preserve">где </w:t>
      </w:r>
      <w:proofErr w:type="gramStart"/>
      <w:r w:rsidRPr="00217B75">
        <w:rPr>
          <w:sz w:val="24"/>
          <w:szCs w:val="24"/>
        </w:rPr>
        <w:t>С-</w:t>
      </w:r>
      <w:proofErr w:type="gramEnd"/>
      <w:r w:rsidRPr="00217B75">
        <w:rPr>
          <w:sz w:val="24"/>
          <w:szCs w:val="24"/>
        </w:rPr>
        <w:t xml:space="preserve"> сумма дотации на сбалансированность поселений;</w:t>
      </w:r>
    </w:p>
    <w:p w:rsidR="00217B75" w:rsidRPr="00217B75" w:rsidRDefault="00217B75" w:rsidP="00217B75">
      <w:pPr>
        <w:shd w:val="clear" w:color="auto" w:fill="FFFFFF"/>
        <w:tabs>
          <w:tab w:val="left" w:pos="709"/>
        </w:tabs>
        <w:jc w:val="both"/>
        <w:rPr>
          <w:sz w:val="24"/>
          <w:szCs w:val="24"/>
        </w:rPr>
      </w:pPr>
      <w:r w:rsidRPr="00217B75">
        <w:rPr>
          <w:sz w:val="24"/>
          <w:szCs w:val="24"/>
        </w:rPr>
        <w:t xml:space="preserve">      </w:t>
      </w:r>
      <w:r w:rsidRPr="00217B75">
        <w:rPr>
          <w:sz w:val="24"/>
          <w:szCs w:val="24"/>
        </w:rPr>
        <w:tab/>
      </w:r>
      <w:proofErr w:type="gramStart"/>
      <w:r w:rsidRPr="00217B75">
        <w:rPr>
          <w:sz w:val="24"/>
          <w:szCs w:val="24"/>
        </w:rPr>
        <w:t>Р</w:t>
      </w:r>
      <w:proofErr w:type="gramEnd"/>
      <w:r w:rsidRPr="00217B75">
        <w:rPr>
          <w:sz w:val="24"/>
          <w:szCs w:val="24"/>
        </w:rPr>
        <w:t xml:space="preserve"> -  расходы поселений на планируемый период;</w:t>
      </w:r>
    </w:p>
    <w:p w:rsidR="00217B75" w:rsidRPr="00217B75" w:rsidRDefault="00217B75" w:rsidP="00217B75">
      <w:pPr>
        <w:shd w:val="clear" w:color="auto" w:fill="FFFFFF"/>
        <w:tabs>
          <w:tab w:val="left" w:pos="709"/>
        </w:tabs>
        <w:jc w:val="both"/>
        <w:rPr>
          <w:sz w:val="24"/>
          <w:szCs w:val="24"/>
        </w:rPr>
      </w:pPr>
      <w:r w:rsidRPr="00217B75">
        <w:rPr>
          <w:sz w:val="24"/>
          <w:szCs w:val="24"/>
        </w:rPr>
        <w:t xml:space="preserve">      </w:t>
      </w:r>
      <w:r w:rsidRPr="00217B75">
        <w:rPr>
          <w:sz w:val="24"/>
          <w:szCs w:val="24"/>
        </w:rPr>
        <w:tab/>
        <w:t>Д – доходы поселения на планируемый период с учетом субвенции на выполнение государственных полномочий, предоставления дотаций посел</w:t>
      </w:r>
      <w:r w:rsidRPr="00217B75">
        <w:rPr>
          <w:sz w:val="24"/>
          <w:szCs w:val="24"/>
        </w:rPr>
        <w:t>е</w:t>
      </w:r>
      <w:r w:rsidRPr="00217B75">
        <w:rPr>
          <w:sz w:val="24"/>
          <w:szCs w:val="24"/>
        </w:rPr>
        <w:t>ниям из районного фонда финансовой поддержки.</w:t>
      </w:r>
    </w:p>
    <w:p w:rsidR="00217B75" w:rsidRPr="00217B75" w:rsidRDefault="00217B75" w:rsidP="00217B75">
      <w:pPr>
        <w:shd w:val="clear" w:color="auto" w:fill="FFFFFF"/>
        <w:tabs>
          <w:tab w:val="left" w:pos="709"/>
        </w:tabs>
        <w:jc w:val="both"/>
        <w:rPr>
          <w:sz w:val="24"/>
          <w:szCs w:val="24"/>
        </w:rPr>
      </w:pPr>
      <w:r w:rsidRPr="00217B75">
        <w:rPr>
          <w:sz w:val="24"/>
          <w:szCs w:val="24"/>
        </w:rPr>
        <w:lastRenderedPageBreak/>
        <w:tab/>
        <w:t>В тех случаях, когда итоговая сумма по поселению составит отриц</w:t>
      </w:r>
      <w:r w:rsidRPr="00217B75">
        <w:rPr>
          <w:sz w:val="24"/>
          <w:szCs w:val="24"/>
        </w:rPr>
        <w:t>а</w:t>
      </w:r>
      <w:r w:rsidRPr="00217B75">
        <w:rPr>
          <w:sz w:val="24"/>
          <w:szCs w:val="24"/>
        </w:rPr>
        <w:t>тельную разницу, дотация на сбалансированность поселения из бюджета района не выделяется.</w:t>
      </w:r>
    </w:p>
    <w:p w:rsidR="00217B75" w:rsidRPr="00217B75" w:rsidRDefault="00217B75" w:rsidP="00217B75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17B75">
        <w:rPr>
          <w:sz w:val="24"/>
          <w:szCs w:val="24"/>
        </w:rPr>
        <w:tab/>
      </w:r>
    </w:p>
    <w:p w:rsidR="00217B75" w:rsidRPr="00217B75" w:rsidRDefault="00217B75" w:rsidP="00217B75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17B75">
        <w:rPr>
          <w:sz w:val="24"/>
          <w:szCs w:val="24"/>
        </w:rPr>
        <w:tab/>
        <w:t>9. Субсидии бюджетам поселений из бюджета Подосиновского района</w:t>
      </w:r>
    </w:p>
    <w:p w:rsidR="00217B75" w:rsidRPr="00217B75" w:rsidRDefault="00217B75" w:rsidP="00217B7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17B75">
        <w:rPr>
          <w:sz w:val="24"/>
          <w:szCs w:val="24"/>
        </w:rPr>
        <w:t xml:space="preserve">   9.1. В целях </w:t>
      </w:r>
      <w:proofErr w:type="spellStart"/>
      <w:r w:rsidRPr="00217B75">
        <w:rPr>
          <w:sz w:val="24"/>
          <w:szCs w:val="24"/>
        </w:rPr>
        <w:t>софинансирования</w:t>
      </w:r>
      <w:proofErr w:type="spellEnd"/>
      <w:r w:rsidRPr="00217B75">
        <w:rPr>
          <w:sz w:val="24"/>
          <w:szCs w:val="24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значения, бюджетам поселений из бюджета Подосиновского района могут предоставляться субсидии.</w:t>
      </w:r>
    </w:p>
    <w:p w:rsidR="00217B75" w:rsidRPr="00217B75" w:rsidRDefault="00217B75" w:rsidP="00217B7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17B75">
        <w:rPr>
          <w:sz w:val="24"/>
          <w:szCs w:val="24"/>
        </w:rPr>
        <w:t>Цели, условия и порядок предоставления указанных субсидий бюджетам поселений устанавливаются муниципальным правовым актом Администр</w:t>
      </w:r>
      <w:r w:rsidRPr="00217B75">
        <w:rPr>
          <w:sz w:val="24"/>
          <w:szCs w:val="24"/>
        </w:rPr>
        <w:t>а</w:t>
      </w:r>
      <w:r w:rsidRPr="00217B75">
        <w:rPr>
          <w:sz w:val="24"/>
          <w:szCs w:val="24"/>
        </w:rPr>
        <w:t>ции Подосиновского района.</w:t>
      </w:r>
    </w:p>
    <w:p w:rsidR="00217B75" w:rsidRPr="00217B75" w:rsidRDefault="00217B75" w:rsidP="00217B7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17B75">
        <w:rPr>
          <w:sz w:val="24"/>
          <w:szCs w:val="24"/>
        </w:rPr>
        <w:t xml:space="preserve"> 9.2. Объем субсидий утверждается решением районной Думы о бюдж</w:t>
      </w:r>
      <w:r w:rsidRPr="00217B75">
        <w:rPr>
          <w:sz w:val="24"/>
          <w:szCs w:val="24"/>
        </w:rPr>
        <w:t>е</w:t>
      </w:r>
      <w:r w:rsidRPr="00217B75">
        <w:rPr>
          <w:sz w:val="24"/>
          <w:szCs w:val="24"/>
        </w:rPr>
        <w:t>те на очередной финансовый год и плановый период.</w:t>
      </w:r>
    </w:p>
    <w:p w:rsidR="00217B75" w:rsidRPr="00217B75" w:rsidRDefault="00217B75" w:rsidP="00217B75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4A6BCE" w:rsidRPr="00217B75" w:rsidRDefault="004A6BCE">
      <w:pPr>
        <w:rPr>
          <w:sz w:val="24"/>
          <w:szCs w:val="24"/>
        </w:rPr>
      </w:pPr>
    </w:p>
    <w:sectPr w:rsidR="004A6BCE" w:rsidRPr="00217B75" w:rsidSect="004A6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7B75"/>
    <w:rsid w:val="00000C93"/>
    <w:rsid w:val="0000322A"/>
    <w:rsid w:val="0000395B"/>
    <w:rsid w:val="00003F92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FE9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5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80074"/>
    <w:rsid w:val="00580462"/>
    <w:rsid w:val="00581245"/>
    <w:rsid w:val="005814E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509D"/>
    <w:rsid w:val="006854D8"/>
    <w:rsid w:val="00685789"/>
    <w:rsid w:val="00690334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1B17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3FF"/>
    <w:rsid w:val="007D5025"/>
    <w:rsid w:val="007D5489"/>
    <w:rsid w:val="007D719D"/>
    <w:rsid w:val="007D7BB3"/>
    <w:rsid w:val="007E030A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761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DE5"/>
    <w:rsid w:val="00CB6117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1093"/>
    <w:rsid w:val="00E91DF0"/>
    <w:rsid w:val="00E936B0"/>
    <w:rsid w:val="00E936FE"/>
    <w:rsid w:val="00E94A04"/>
    <w:rsid w:val="00E95A7F"/>
    <w:rsid w:val="00E96757"/>
    <w:rsid w:val="00E97007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7B75"/>
    <w:pPr>
      <w:keepNext/>
      <w:ind w:firstLine="567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B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217B7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17B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217B75"/>
    <w:pPr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217B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217B7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217B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7B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17B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17B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2014-11-14T05:30:00Z</cp:lastPrinted>
  <dcterms:created xsi:type="dcterms:W3CDTF">2014-11-14T05:24:00Z</dcterms:created>
  <dcterms:modified xsi:type="dcterms:W3CDTF">2014-11-14T06:19:00Z</dcterms:modified>
</cp:coreProperties>
</file>